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553" w:rsidRDefault="00FF3553" w:rsidP="007C29CA">
      <w:pPr>
        <w:jc w:val="center"/>
        <w:rPr>
          <w:rFonts w:ascii="Arial" w:hAnsi="Arial" w:cs="Arial"/>
          <w:sz w:val="28"/>
          <w:szCs w:val="28"/>
        </w:rPr>
      </w:pPr>
    </w:p>
    <w:p w:rsidR="007C29CA" w:rsidRDefault="007C29CA" w:rsidP="007C29CA">
      <w:pPr>
        <w:jc w:val="center"/>
        <w:rPr>
          <w:rFonts w:ascii="Arial" w:hAnsi="Arial" w:cs="Arial"/>
        </w:rPr>
      </w:pPr>
      <w:r>
        <w:rPr>
          <w:rFonts w:ascii="Arial" w:hAnsi="Arial" w:cs="Arial"/>
          <w:sz w:val="28"/>
          <w:szCs w:val="28"/>
        </w:rPr>
        <w:t>Trauma Exposure Response</w:t>
      </w:r>
    </w:p>
    <w:p w:rsidR="007C29CA" w:rsidRDefault="007C29CA" w:rsidP="009A149A">
      <w:pPr>
        <w:rPr>
          <w:rFonts w:ascii="Arial" w:hAnsi="Arial" w:cs="Arial"/>
        </w:rPr>
      </w:pPr>
    </w:p>
    <w:p w:rsidR="007C29CA" w:rsidRDefault="007C29CA" w:rsidP="007C29CA">
      <w:pPr>
        <w:jc w:val="center"/>
        <w:rPr>
          <w:rFonts w:ascii="Arial" w:hAnsi="Arial" w:cs="Arial"/>
        </w:rPr>
      </w:pPr>
    </w:p>
    <w:p w:rsidR="007C29CA" w:rsidRPr="00D81109" w:rsidRDefault="007C29CA" w:rsidP="00D81109">
      <w:pPr>
        <w:jc w:val="both"/>
        <w:rPr>
          <w:rFonts w:ascii="Arial" w:hAnsi="Arial" w:cs="Arial"/>
          <w:i/>
        </w:rPr>
      </w:pPr>
      <w:r w:rsidRPr="00D81109">
        <w:rPr>
          <w:rFonts w:ascii="Arial" w:hAnsi="Arial" w:cs="Arial"/>
          <w:i/>
        </w:rPr>
        <w:t>A trauma exposure response may be defined a</w:t>
      </w:r>
      <w:r w:rsidR="00D81109" w:rsidRPr="00D81109">
        <w:rPr>
          <w:rFonts w:ascii="Arial" w:hAnsi="Arial" w:cs="Arial"/>
          <w:i/>
        </w:rPr>
        <w:t>s</w:t>
      </w:r>
      <w:r w:rsidRPr="00D81109">
        <w:rPr>
          <w:rFonts w:ascii="Arial" w:hAnsi="Arial" w:cs="Arial"/>
          <w:i/>
        </w:rPr>
        <w:t xml:space="preserve"> the transformation that takes place within us as a result of exposure to the suffering of other living beings or the planet.</w:t>
      </w:r>
    </w:p>
    <w:p w:rsidR="007C29CA" w:rsidRDefault="007C29CA" w:rsidP="007C29CA">
      <w:pPr>
        <w:rPr>
          <w:rFonts w:ascii="Arial" w:hAnsi="Arial" w:cs="Arial"/>
        </w:rPr>
      </w:pPr>
    </w:p>
    <w:p w:rsidR="007C29CA" w:rsidRDefault="007C29CA" w:rsidP="007C29CA">
      <w:pPr>
        <w:rPr>
          <w:rFonts w:ascii="Arial" w:hAnsi="Arial" w:cs="Arial"/>
        </w:rPr>
      </w:pPr>
    </w:p>
    <w:p w:rsidR="00D81109" w:rsidRPr="00D81109" w:rsidRDefault="00D81109" w:rsidP="007C29CA">
      <w:pPr>
        <w:rPr>
          <w:rFonts w:ascii="Arial" w:hAnsi="Arial" w:cs="Arial"/>
          <w:b/>
        </w:rPr>
      </w:pPr>
      <w:r>
        <w:rPr>
          <w:rFonts w:ascii="Arial" w:hAnsi="Arial" w:cs="Arial"/>
          <w:b/>
        </w:rPr>
        <w:t>Warning Signs</w:t>
      </w:r>
    </w:p>
    <w:p w:rsidR="00D81109" w:rsidRDefault="00D81109" w:rsidP="007C29CA">
      <w:pPr>
        <w:rPr>
          <w:rFonts w:ascii="Arial" w:hAnsi="Arial" w:cs="Arial"/>
        </w:rPr>
      </w:pPr>
    </w:p>
    <w:p w:rsidR="007C29CA" w:rsidRDefault="007C29CA" w:rsidP="007C29CA">
      <w:pPr>
        <w:rPr>
          <w:rFonts w:ascii="Arial" w:hAnsi="Arial" w:cs="Arial"/>
        </w:rPr>
      </w:pPr>
      <w:r>
        <w:rPr>
          <w:rFonts w:ascii="Arial" w:hAnsi="Arial" w:cs="Arial"/>
        </w:rPr>
        <w:t>Feeling helpless and hopeless</w:t>
      </w:r>
    </w:p>
    <w:p w:rsidR="007C29CA" w:rsidRDefault="007C29CA" w:rsidP="007C29CA">
      <w:pPr>
        <w:rPr>
          <w:rFonts w:ascii="Arial" w:hAnsi="Arial" w:cs="Arial"/>
        </w:rPr>
      </w:pPr>
    </w:p>
    <w:p w:rsidR="007C29CA" w:rsidRDefault="007C29CA" w:rsidP="007C29CA">
      <w:pPr>
        <w:rPr>
          <w:rFonts w:ascii="Arial" w:hAnsi="Arial" w:cs="Arial"/>
        </w:rPr>
      </w:pPr>
      <w:r>
        <w:rPr>
          <w:rFonts w:ascii="Arial" w:hAnsi="Arial" w:cs="Arial"/>
        </w:rPr>
        <w:t>A sense that one can never do enough</w:t>
      </w:r>
    </w:p>
    <w:p w:rsidR="007C29CA" w:rsidRDefault="007C29CA" w:rsidP="007C29CA">
      <w:pPr>
        <w:rPr>
          <w:rFonts w:ascii="Arial" w:hAnsi="Arial" w:cs="Arial"/>
        </w:rPr>
      </w:pPr>
    </w:p>
    <w:p w:rsidR="007C29CA" w:rsidRDefault="007C29CA" w:rsidP="007C29CA">
      <w:pPr>
        <w:rPr>
          <w:rFonts w:ascii="Arial" w:hAnsi="Arial" w:cs="Arial"/>
        </w:rPr>
      </w:pPr>
      <w:r>
        <w:rPr>
          <w:rFonts w:ascii="Arial" w:hAnsi="Arial" w:cs="Arial"/>
        </w:rPr>
        <w:t>Hypervigilance</w:t>
      </w:r>
    </w:p>
    <w:p w:rsidR="007C29CA" w:rsidRDefault="007C29CA" w:rsidP="007C29CA">
      <w:pPr>
        <w:rPr>
          <w:rFonts w:ascii="Arial" w:hAnsi="Arial" w:cs="Arial"/>
        </w:rPr>
      </w:pPr>
    </w:p>
    <w:p w:rsidR="007C29CA" w:rsidRDefault="007C29CA" w:rsidP="007C29CA">
      <w:pPr>
        <w:rPr>
          <w:rFonts w:ascii="Arial" w:hAnsi="Arial" w:cs="Arial"/>
        </w:rPr>
      </w:pPr>
      <w:r>
        <w:rPr>
          <w:rFonts w:ascii="Arial" w:hAnsi="Arial" w:cs="Arial"/>
        </w:rPr>
        <w:t>Diminished creativity</w:t>
      </w:r>
    </w:p>
    <w:p w:rsidR="007C29CA" w:rsidRDefault="007C29CA" w:rsidP="007C29CA">
      <w:pPr>
        <w:rPr>
          <w:rFonts w:ascii="Arial" w:hAnsi="Arial" w:cs="Arial"/>
        </w:rPr>
      </w:pPr>
    </w:p>
    <w:p w:rsidR="007C29CA" w:rsidRDefault="007C29CA" w:rsidP="007C29CA">
      <w:pPr>
        <w:rPr>
          <w:rFonts w:ascii="Arial" w:hAnsi="Arial" w:cs="Arial"/>
        </w:rPr>
      </w:pPr>
      <w:r>
        <w:rPr>
          <w:rFonts w:ascii="Arial" w:hAnsi="Arial" w:cs="Arial"/>
        </w:rPr>
        <w:t>Inability to embrace complexity</w:t>
      </w:r>
    </w:p>
    <w:p w:rsidR="007C29CA" w:rsidRDefault="007C29CA" w:rsidP="007C29CA">
      <w:pPr>
        <w:rPr>
          <w:rFonts w:ascii="Arial" w:hAnsi="Arial" w:cs="Arial"/>
        </w:rPr>
      </w:pPr>
    </w:p>
    <w:p w:rsidR="007C29CA" w:rsidRDefault="007C29CA" w:rsidP="007C29CA">
      <w:pPr>
        <w:rPr>
          <w:rFonts w:ascii="Arial" w:hAnsi="Arial" w:cs="Arial"/>
        </w:rPr>
      </w:pPr>
      <w:r>
        <w:rPr>
          <w:rFonts w:ascii="Arial" w:hAnsi="Arial" w:cs="Arial"/>
        </w:rPr>
        <w:t>Minimizing</w:t>
      </w:r>
    </w:p>
    <w:p w:rsidR="007C29CA" w:rsidRDefault="007C29CA" w:rsidP="007C29CA">
      <w:pPr>
        <w:rPr>
          <w:rFonts w:ascii="Arial" w:hAnsi="Arial" w:cs="Arial"/>
        </w:rPr>
      </w:pPr>
    </w:p>
    <w:p w:rsidR="007C29CA" w:rsidRDefault="007C29CA" w:rsidP="007C29CA">
      <w:pPr>
        <w:rPr>
          <w:rFonts w:ascii="Arial" w:hAnsi="Arial" w:cs="Arial"/>
        </w:rPr>
      </w:pPr>
      <w:r>
        <w:rPr>
          <w:rFonts w:ascii="Arial" w:hAnsi="Arial" w:cs="Arial"/>
        </w:rPr>
        <w:t>Chronic exhaustion/ physical ailments</w:t>
      </w:r>
    </w:p>
    <w:p w:rsidR="007C29CA" w:rsidRDefault="007C29CA" w:rsidP="007C29CA">
      <w:pPr>
        <w:rPr>
          <w:rFonts w:ascii="Arial" w:hAnsi="Arial" w:cs="Arial"/>
        </w:rPr>
      </w:pPr>
    </w:p>
    <w:p w:rsidR="007C29CA" w:rsidRDefault="007C29CA" w:rsidP="007C29CA">
      <w:pPr>
        <w:rPr>
          <w:rFonts w:ascii="Arial" w:hAnsi="Arial" w:cs="Arial"/>
        </w:rPr>
      </w:pPr>
      <w:r>
        <w:rPr>
          <w:rFonts w:ascii="Arial" w:hAnsi="Arial" w:cs="Arial"/>
        </w:rPr>
        <w:t>Inability to listen/ deliberate avoidance</w:t>
      </w:r>
    </w:p>
    <w:p w:rsidR="007C29CA" w:rsidRDefault="007C29CA" w:rsidP="007C29CA">
      <w:pPr>
        <w:rPr>
          <w:rFonts w:ascii="Arial" w:hAnsi="Arial" w:cs="Arial"/>
        </w:rPr>
      </w:pPr>
    </w:p>
    <w:p w:rsidR="007C29CA" w:rsidRDefault="007C29CA" w:rsidP="007C29CA">
      <w:pPr>
        <w:rPr>
          <w:rFonts w:ascii="Arial" w:hAnsi="Arial" w:cs="Arial"/>
        </w:rPr>
      </w:pPr>
      <w:r>
        <w:rPr>
          <w:rFonts w:ascii="Arial" w:hAnsi="Arial" w:cs="Arial"/>
        </w:rPr>
        <w:t>Dissociative moments</w:t>
      </w:r>
    </w:p>
    <w:p w:rsidR="007C29CA" w:rsidRDefault="007C29CA" w:rsidP="007C29CA">
      <w:pPr>
        <w:rPr>
          <w:rFonts w:ascii="Arial" w:hAnsi="Arial" w:cs="Arial"/>
        </w:rPr>
      </w:pPr>
    </w:p>
    <w:p w:rsidR="007C29CA" w:rsidRDefault="007C29CA" w:rsidP="007C29CA">
      <w:pPr>
        <w:rPr>
          <w:rFonts w:ascii="Arial" w:hAnsi="Arial" w:cs="Arial"/>
        </w:rPr>
      </w:pPr>
      <w:r>
        <w:rPr>
          <w:rFonts w:ascii="Arial" w:hAnsi="Arial" w:cs="Arial"/>
        </w:rPr>
        <w:t>Sense of persecution</w:t>
      </w:r>
    </w:p>
    <w:p w:rsidR="007C29CA" w:rsidRDefault="007C29CA" w:rsidP="007C29CA">
      <w:pPr>
        <w:rPr>
          <w:rFonts w:ascii="Arial" w:hAnsi="Arial" w:cs="Arial"/>
        </w:rPr>
      </w:pPr>
    </w:p>
    <w:p w:rsidR="007C29CA" w:rsidRDefault="007C29CA" w:rsidP="007C29CA">
      <w:pPr>
        <w:rPr>
          <w:rFonts w:ascii="Arial" w:hAnsi="Arial" w:cs="Arial"/>
        </w:rPr>
      </w:pPr>
      <w:r>
        <w:rPr>
          <w:rFonts w:ascii="Arial" w:hAnsi="Arial" w:cs="Arial"/>
        </w:rPr>
        <w:t>Guilt</w:t>
      </w:r>
    </w:p>
    <w:p w:rsidR="007C29CA" w:rsidRDefault="007C29CA" w:rsidP="007C29CA">
      <w:pPr>
        <w:rPr>
          <w:rFonts w:ascii="Arial" w:hAnsi="Arial" w:cs="Arial"/>
        </w:rPr>
      </w:pPr>
    </w:p>
    <w:p w:rsidR="007C29CA" w:rsidRDefault="007C29CA" w:rsidP="007C29CA">
      <w:pPr>
        <w:rPr>
          <w:rFonts w:ascii="Arial" w:hAnsi="Arial" w:cs="Arial"/>
        </w:rPr>
      </w:pPr>
      <w:r>
        <w:rPr>
          <w:rFonts w:ascii="Arial" w:hAnsi="Arial" w:cs="Arial"/>
        </w:rPr>
        <w:t>Fear</w:t>
      </w:r>
    </w:p>
    <w:p w:rsidR="007C29CA" w:rsidRDefault="007C29CA" w:rsidP="007C29CA">
      <w:pPr>
        <w:rPr>
          <w:rFonts w:ascii="Arial" w:hAnsi="Arial" w:cs="Arial"/>
        </w:rPr>
      </w:pPr>
    </w:p>
    <w:p w:rsidR="007C29CA" w:rsidRDefault="007C29CA" w:rsidP="007C29CA">
      <w:pPr>
        <w:rPr>
          <w:rFonts w:ascii="Arial" w:hAnsi="Arial" w:cs="Arial"/>
        </w:rPr>
      </w:pPr>
      <w:r>
        <w:rPr>
          <w:rFonts w:ascii="Arial" w:hAnsi="Arial" w:cs="Arial"/>
        </w:rPr>
        <w:t>Anger and cynicism</w:t>
      </w:r>
    </w:p>
    <w:p w:rsidR="007C29CA" w:rsidRDefault="007C29CA" w:rsidP="007C29CA">
      <w:pPr>
        <w:rPr>
          <w:rFonts w:ascii="Arial" w:hAnsi="Arial" w:cs="Arial"/>
        </w:rPr>
      </w:pPr>
    </w:p>
    <w:p w:rsidR="007C29CA" w:rsidRDefault="007C29CA" w:rsidP="007C29CA">
      <w:pPr>
        <w:rPr>
          <w:rFonts w:ascii="Arial" w:hAnsi="Arial" w:cs="Arial"/>
        </w:rPr>
      </w:pPr>
      <w:r>
        <w:rPr>
          <w:rFonts w:ascii="Arial" w:hAnsi="Arial" w:cs="Arial"/>
        </w:rPr>
        <w:t>Inability to empathize/ numbing</w:t>
      </w:r>
    </w:p>
    <w:p w:rsidR="007C29CA" w:rsidRDefault="007C29CA" w:rsidP="007C29CA">
      <w:pPr>
        <w:rPr>
          <w:rFonts w:ascii="Arial" w:hAnsi="Arial" w:cs="Arial"/>
        </w:rPr>
      </w:pPr>
    </w:p>
    <w:p w:rsidR="007C29CA" w:rsidRDefault="007C29CA" w:rsidP="007C29CA">
      <w:pPr>
        <w:rPr>
          <w:rFonts w:ascii="Arial" w:hAnsi="Arial" w:cs="Arial"/>
        </w:rPr>
      </w:pPr>
      <w:r>
        <w:rPr>
          <w:rFonts w:ascii="Arial" w:hAnsi="Arial" w:cs="Arial"/>
        </w:rPr>
        <w:t>Addictions</w:t>
      </w:r>
    </w:p>
    <w:p w:rsidR="007C29CA" w:rsidRDefault="007C29CA" w:rsidP="007C29CA">
      <w:pPr>
        <w:rPr>
          <w:rFonts w:ascii="Arial" w:hAnsi="Arial" w:cs="Arial"/>
        </w:rPr>
      </w:pPr>
    </w:p>
    <w:p w:rsidR="00A442A5" w:rsidRDefault="007C29CA" w:rsidP="007C29CA">
      <w:pPr>
        <w:rPr>
          <w:rFonts w:ascii="Arial" w:hAnsi="Arial" w:cs="Arial"/>
        </w:rPr>
      </w:pPr>
      <w:r>
        <w:rPr>
          <w:rFonts w:ascii="Arial" w:hAnsi="Arial" w:cs="Arial"/>
        </w:rPr>
        <w:t>Grandiosity: an inflated sense of importance related to one’s work</w:t>
      </w:r>
    </w:p>
    <w:p w:rsidR="00FF3553" w:rsidRPr="006554D3" w:rsidRDefault="00A442A5" w:rsidP="006554D3">
      <w:pPr>
        <w:jc w:val="center"/>
        <w:rPr>
          <w:rFonts w:ascii="Arial" w:hAnsi="Arial" w:cs="Arial"/>
        </w:rPr>
      </w:pPr>
      <w:r>
        <w:rPr>
          <w:rFonts w:ascii="Arial" w:hAnsi="Arial" w:cs="Arial"/>
        </w:rPr>
        <w:br w:type="page"/>
      </w:r>
      <w:r w:rsidR="00FF3553">
        <w:rPr>
          <w:rFonts w:ascii="Arial" w:hAnsi="Arial" w:cs="Arial"/>
          <w:sz w:val="28"/>
          <w:szCs w:val="28"/>
        </w:rPr>
        <w:lastRenderedPageBreak/>
        <w:t>Bessel A. van der Kolk</w:t>
      </w:r>
    </w:p>
    <w:p w:rsidR="00FF3553" w:rsidRDefault="00FF3553" w:rsidP="00C56CA7">
      <w:pPr>
        <w:jc w:val="center"/>
        <w:rPr>
          <w:rFonts w:ascii="Arial" w:hAnsi="Arial" w:cs="Arial"/>
          <w:sz w:val="28"/>
          <w:szCs w:val="28"/>
        </w:rPr>
      </w:pPr>
    </w:p>
    <w:p w:rsidR="00640F9B" w:rsidRPr="00C56CA7" w:rsidRDefault="00C56CA7" w:rsidP="00C56CA7">
      <w:pPr>
        <w:jc w:val="center"/>
        <w:rPr>
          <w:rFonts w:ascii="Arial" w:hAnsi="Arial" w:cs="Arial"/>
          <w:sz w:val="28"/>
          <w:szCs w:val="28"/>
        </w:rPr>
      </w:pPr>
      <w:r w:rsidRPr="00C56CA7">
        <w:rPr>
          <w:rFonts w:ascii="Arial" w:hAnsi="Arial" w:cs="Arial"/>
          <w:sz w:val="28"/>
          <w:szCs w:val="28"/>
        </w:rPr>
        <w:t>Theory of “Stress-Resistant Persons”</w:t>
      </w:r>
    </w:p>
    <w:p w:rsidR="00C56CA7" w:rsidRDefault="00C56CA7" w:rsidP="007C29CA">
      <w:pPr>
        <w:rPr>
          <w:rFonts w:ascii="Arial" w:hAnsi="Arial" w:cs="Arial"/>
        </w:rPr>
      </w:pPr>
    </w:p>
    <w:p w:rsidR="007E528B" w:rsidRDefault="007E528B" w:rsidP="007C29CA">
      <w:pPr>
        <w:rPr>
          <w:rFonts w:ascii="Arial" w:hAnsi="Arial" w:cs="Arial"/>
        </w:rPr>
      </w:pPr>
    </w:p>
    <w:p w:rsidR="00C56CA7" w:rsidRPr="00C56CA7" w:rsidRDefault="00C56CA7" w:rsidP="007C29CA">
      <w:pPr>
        <w:rPr>
          <w:rFonts w:ascii="Arial" w:hAnsi="Arial" w:cs="Arial"/>
          <w:b/>
        </w:rPr>
      </w:pPr>
      <w:r w:rsidRPr="00C56CA7">
        <w:rPr>
          <w:rFonts w:ascii="Arial" w:hAnsi="Arial" w:cs="Arial"/>
          <w:b/>
        </w:rPr>
        <w:t>Shared Traits</w:t>
      </w:r>
    </w:p>
    <w:p w:rsidR="00C56CA7" w:rsidRDefault="00C56CA7" w:rsidP="007C29CA">
      <w:pPr>
        <w:rPr>
          <w:rFonts w:ascii="Arial" w:hAnsi="Arial" w:cs="Arial"/>
        </w:rPr>
      </w:pPr>
    </w:p>
    <w:p w:rsidR="00C56CA7" w:rsidRDefault="00C56CA7" w:rsidP="00C56CA7">
      <w:pPr>
        <w:numPr>
          <w:ilvl w:val="0"/>
          <w:numId w:val="5"/>
        </w:numPr>
        <w:rPr>
          <w:rFonts w:ascii="Arial" w:hAnsi="Arial" w:cs="Arial"/>
        </w:rPr>
      </w:pPr>
      <w:r>
        <w:rPr>
          <w:rFonts w:ascii="Arial" w:hAnsi="Arial" w:cs="Arial"/>
        </w:rPr>
        <w:t>A sense of personal control</w:t>
      </w:r>
    </w:p>
    <w:p w:rsidR="00C56CA7" w:rsidRDefault="00C56CA7" w:rsidP="00C56CA7">
      <w:pPr>
        <w:rPr>
          <w:rFonts w:ascii="Arial" w:hAnsi="Arial" w:cs="Arial"/>
        </w:rPr>
      </w:pPr>
    </w:p>
    <w:p w:rsidR="00C56CA7" w:rsidRDefault="00C56CA7" w:rsidP="00C56CA7">
      <w:pPr>
        <w:numPr>
          <w:ilvl w:val="0"/>
          <w:numId w:val="5"/>
        </w:numPr>
        <w:rPr>
          <w:rFonts w:ascii="Arial" w:hAnsi="Arial" w:cs="Arial"/>
        </w:rPr>
      </w:pPr>
      <w:r>
        <w:rPr>
          <w:rFonts w:ascii="Arial" w:hAnsi="Arial" w:cs="Arial"/>
        </w:rPr>
        <w:t>Pursuit of personally meaningful tasks</w:t>
      </w:r>
    </w:p>
    <w:p w:rsidR="00C56CA7" w:rsidRDefault="00C56CA7" w:rsidP="00C56CA7">
      <w:pPr>
        <w:rPr>
          <w:rFonts w:ascii="Arial" w:hAnsi="Arial" w:cs="Arial"/>
        </w:rPr>
      </w:pPr>
    </w:p>
    <w:p w:rsidR="00C56CA7" w:rsidRDefault="00C56CA7" w:rsidP="00C56CA7">
      <w:pPr>
        <w:numPr>
          <w:ilvl w:val="0"/>
          <w:numId w:val="5"/>
        </w:numPr>
        <w:rPr>
          <w:rFonts w:ascii="Arial" w:hAnsi="Arial" w:cs="Arial"/>
        </w:rPr>
      </w:pPr>
      <w:r>
        <w:rPr>
          <w:rFonts w:ascii="Arial" w:hAnsi="Arial" w:cs="Arial"/>
        </w:rPr>
        <w:t>Healthy lifestyle choices</w:t>
      </w:r>
    </w:p>
    <w:p w:rsidR="00C56CA7" w:rsidRDefault="00C56CA7" w:rsidP="00C56CA7">
      <w:pPr>
        <w:rPr>
          <w:rFonts w:ascii="Arial" w:hAnsi="Arial" w:cs="Arial"/>
        </w:rPr>
      </w:pPr>
    </w:p>
    <w:p w:rsidR="00C56CA7" w:rsidRDefault="00C56CA7" w:rsidP="00C56CA7">
      <w:pPr>
        <w:numPr>
          <w:ilvl w:val="0"/>
          <w:numId w:val="5"/>
        </w:numPr>
        <w:rPr>
          <w:rFonts w:ascii="Arial" w:hAnsi="Arial" w:cs="Arial"/>
        </w:rPr>
      </w:pPr>
      <w:r>
        <w:rPr>
          <w:rFonts w:ascii="Arial" w:hAnsi="Arial" w:cs="Arial"/>
        </w:rPr>
        <w:t>Social support</w:t>
      </w:r>
    </w:p>
    <w:p w:rsidR="006554D3" w:rsidRDefault="006554D3" w:rsidP="00640F9B">
      <w:pPr>
        <w:jc w:val="center"/>
        <w:rPr>
          <w:rFonts w:ascii="Arial" w:hAnsi="Arial" w:cs="Arial"/>
        </w:rPr>
      </w:pPr>
    </w:p>
    <w:p w:rsidR="006554D3" w:rsidRDefault="006554D3" w:rsidP="00640F9B">
      <w:pPr>
        <w:jc w:val="center"/>
        <w:rPr>
          <w:rFonts w:ascii="Arial" w:hAnsi="Arial" w:cs="Arial"/>
        </w:rPr>
      </w:pPr>
    </w:p>
    <w:p w:rsidR="006554D3" w:rsidRDefault="006554D3" w:rsidP="00640F9B">
      <w:pPr>
        <w:jc w:val="center"/>
        <w:rPr>
          <w:rFonts w:ascii="Arial" w:hAnsi="Arial" w:cs="Arial"/>
        </w:rPr>
      </w:pPr>
    </w:p>
    <w:p w:rsidR="006554D3" w:rsidRDefault="006554D3" w:rsidP="006554D3">
      <w:pPr>
        <w:jc w:val="center"/>
        <w:rPr>
          <w:rFonts w:ascii="Arial" w:hAnsi="Arial" w:cs="Arial"/>
        </w:rPr>
      </w:pPr>
      <w:r>
        <w:rPr>
          <w:rFonts w:ascii="Arial" w:hAnsi="Arial" w:cs="Arial"/>
          <w:sz w:val="28"/>
          <w:szCs w:val="28"/>
        </w:rPr>
        <w:t>Journaling Exercise</w:t>
      </w:r>
    </w:p>
    <w:p w:rsidR="006554D3" w:rsidRDefault="006554D3" w:rsidP="00A53533">
      <w:pPr>
        <w:rPr>
          <w:rFonts w:ascii="Arial" w:hAnsi="Arial" w:cs="Arial"/>
        </w:rPr>
      </w:pPr>
    </w:p>
    <w:p w:rsidR="006554D3" w:rsidRPr="00A442A5" w:rsidRDefault="006554D3" w:rsidP="006554D3">
      <w:pPr>
        <w:jc w:val="both"/>
        <w:rPr>
          <w:rFonts w:ascii="Arial" w:hAnsi="Arial" w:cs="Arial"/>
          <w:i/>
        </w:rPr>
      </w:pPr>
      <w:r>
        <w:rPr>
          <w:rFonts w:ascii="Arial" w:hAnsi="Arial" w:cs="Arial"/>
          <w:i/>
        </w:rPr>
        <w:t>Ask yourself what your ancestors and those who raised you have done, throughout time, to heal themselves and others. When they experienced trauma, how did they go on?</w:t>
      </w:r>
    </w:p>
    <w:p w:rsidR="00FF3553" w:rsidRDefault="00640F9B" w:rsidP="006554D3">
      <w:pPr>
        <w:jc w:val="both"/>
        <w:rPr>
          <w:rFonts w:ascii="Arial" w:hAnsi="Arial" w:cs="Arial"/>
        </w:rPr>
      </w:pPr>
      <w:r>
        <w:rPr>
          <w:rFonts w:ascii="Arial" w:hAnsi="Arial" w:cs="Arial"/>
        </w:rPr>
        <w:br w:type="page"/>
      </w:r>
    </w:p>
    <w:p w:rsidR="007C29CA" w:rsidRDefault="00640F9B" w:rsidP="00640F9B">
      <w:pPr>
        <w:jc w:val="center"/>
        <w:rPr>
          <w:rFonts w:ascii="Arial" w:hAnsi="Arial" w:cs="Arial"/>
        </w:rPr>
      </w:pPr>
      <w:r>
        <w:rPr>
          <w:rFonts w:ascii="Arial" w:hAnsi="Arial" w:cs="Arial"/>
          <w:sz w:val="28"/>
          <w:szCs w:val="28"/>
        </w:rPr>
        <w:lastRenderedPageBreak/>
        <w:t>Trauma Stewardship</w:t>
      </w:r>
    </w:p>
    <w:p w:rsidR="00640F9B" w:rsidRDefault="00640F9B" w:rsidP="00640F9B">
      <w:pPr>
        <w:jc w:val="center"/>
        <w:rPr>
          <w:rFonts w:ascii="Arial" w:hAnsi="Arial" w:cs="Arial"/>
        </w:rPr>
      </w:pPr>
    </w:p>
    <w:p w:rsidR="00640F9B" w:rsidRDefault="00640F9B" w:rsidP="00640F9B">
      <w:pPr>
        <w:jc w:val="both"/>
        <w:rPr>
          <w:rFonts w:ascii="Arial" w:hAnsi="Arial" w:cs="Arial"/>
          <w:i/>
        </w:rPr>
      </w:pPr>
      <w:r>
        <w:rPr>
          <w:rFonts w:ascii="Arial" w:hAnsi="Arial" w:cs="Arial"/>
          <w:i/>
        </w:rPr>
        <w:t>A daily practice through which individuals, organizations, and societies tend to the hardship, pain, or trauma experienced by humans, other living beings, or our planet itself. By developing the deep sense of awareness needed to care for ourselves while caring for others and the world around us, we can greatly enhance our potential to work for change, ethically and with integrity, for generations to come.</w:t>
      </w:r>
    </w:p>
    <w:p w:rsidR="00640F9B" w:rsidRDefault="00640F9B" w:rsidP="00640F9B">
      <w:pPr>
        <w:jc w:val="both"/>
        <w:rPr>
          <w:rFonts w:ascii="Arial" w:hAnsi="Arial" w:cs="Arial"/>
          <w:i/>
        </w:rPr>
      </w:pPr>
    </w:p>
    <w:p w:rsidR="00640F9B" w:rsidRDefault="00640F9B" w:rsidP="00640F9B">
      <w:pPr>
        <w:jc w:val="both"/>
        <w:rPr>
          <w:rFonts w:ascii="Arial" w:hAnsi="Arial" w:cs="Arial"/>
          <w:i/>
        </w:rPr>
      </w:pPr>
    </w:p>
    <w:p w:rsidR="00640F9B" w:rsidRDefault="00640F9B" w:rsidP="00640F9B">
      <w:pPr>
        <w:jc w:val="both"/>
        <w:rPr>
          <w:rFonts w:ascii="Arial" w:hAnsi="Arial" w:cs="Arial"/>
        </w:rPr>
      </w:pPr>
      <w:r>
        <w:rPr>
          <w:rFonts w:ascii="Arial" w:hAnsi="Arial" w:cs="Arial"/>
          <w:b/>
        </w:rPr>
        <w:t>The Five Directions</w:t>
      </w:r>
    </w:p>
    <w:p w:rsidR="00640F9B" w:rsidRDefault="00640F9B" w:rsidP="00640F9B">
      <w:pPr>
        <w:jc w:val="both"/>
        <w:rPr>
          <w:rFonts w:ascii="Arial" w:hAnsi="Arial" w:cs="Arial"/>
        </w:rPr>
      </w:pPr>
    </w:p>
    <w:p w:rsidR="00640F9B" w:rsidRDefault="00640F9B" w:rsidP="00640F9B">
      <w:pPr>
        <w:jc w:val="both"/>
        <w:rPr>
          <w:rFonts w:ascii="Arial" w:hAnsi="Arial" w:cs="Arial"/>
        </w:rPr>
      </w:pPr>
      <w:r>
        <w:rPr>
          <w:rFonts w:ascii="Arial" w:hAnsi="Arial" w:cs="Arial"/>
        </w:rPr>
        <w:t>Creating Space for Inquiry</w:t>
      </w:r>
    </w:p>
    <w:p w:rsidR="00640F9B" w:rsidRDefault="00640F9B" w:rsidP="00640F9B">
      <w:pPr>
        <w:jc w:val="both"/>
        <w:rPr>
          <w:rFonts w:ascii="Arial" w:hAnsi="Arial" w:cs="Arial"/>
        </w:rPr>
      </w:pPr>
    </w:p>
    <w:p w:rsidR="00640F9B" w:rsidRDefault="00640F9B" w:rsidP="00640F9B">
      <w:pPr>
        <w:numPr>
          <w:ilvl w:val="0"/>
          <w:numId w:val="1"/>
        </w:numPr>
        <w:jc w:val="both"/>
        <w:rPr>
          <w:rFonts w:ascii="Arial" w:hAnsi="Arial" w:cs="Arial"/>
        </w:rPr>
      </w:pPr>
      <w:r>
        <w:rPr>
          <w:rFonts w:ascii="Arial" w:hAnsi="Arial" w:cs="Arial"/>
        </w:rPr>
        <w:t>Why am I doing what I’m doing?</w:t>
      </w:r>
    </w:p>
    <w:p w:rsidR="00640F9B" w:rsidRDefault="00640F9B" w:rsidP="00640F9B">
      <w:pPr>
        <w:numPr>
          <w:ilvl w:val="0"/>
          <w:numId w:val="1"/>
        </w:numPr>
        <w:jc w:val="both"/>
        <w:rPr>
          <w:rFonts w:ascii="Arial" w:hAnsi="Arial" w:cs="Arial"/>
        </w:rPr>
      </w:pPr>
      <w:r>
        <w:rPr>
          <w:rFonts w:ascii="Arial" w:hAnsi="Arial" w:cs="Arial"/>
        </w:rPr>
        <w:t>Is trauma mastery a factor for me?</w:t>
      </w:r>
    </w:p>
    <w:p w:rsidR="00640F9B" w:rsidRDefault="00640F9B" w:rsidP="00640F9B">
      <w:pPr>
        <w:numPr>
          <w:ilvl w:val="0"/>
          <w:numId w:val="1"/>
        </w:numPr>
        <w:jc w:val="both"/>
        <w:rPr>
          <w:rFonts w:ascii="Arial" w:hAnsi="Arial" w:cs="Arial"/>
        </w:rPr>
      </w:pPr>
      <w:r>
        <w:rPr>
          <w:rFonts w:ascii="Arial" w:hAnsi="Arial" w:cs="Arial"/>
        </w:rPr>
        <w:t>Is this working for me?</w:t>
      </w:r>
    </w:p>
    <w:p w:rsidR="00F25A64" w:rsidRDefault="00F25A64" w:rsidP="00640F9B">
      <w:pPr>
        <w:jc w:val="both"/>
        <w:rPr>
          <w:rFonts w:ascii="Arial" w:hAnsi="Arial" w:cs="Arial"/>
        </w:rPr>
      </w:pPr>
    </w:p>
    <w:p w:rsidR="00F25A64" w:rsidRDefault="00F25A64" w:rsidP="00640F9B">
      <w:pPr>
        <w:jc w:val="both"/>
        <w:rPr>
          <w:rFonts w:ascii="Arial" w:hAnsi="Arial" w:cs="Arial"/>
        </w:rPr>
      </w:pPr>
    </w:p>
    <w:p w:rsidR="00640F9B" w:rsidRDefault="00F25A64" w:rsidP="00640F9B">
      <w:pPr>
        <w:jc w:val="both"/>
        <w:rPr>
          <w:rFonts w:ascii="Arial" w:hAnsi="Arial" w:cs="Arial"/>
        </w:rPr>
      </w:pPr>
      <w:r>
        <w:rPr>
          <w:rFonts w:ascii="Arial" w:hAnsi="Arial" w:cs="Arial"/>
        </w:rPr>
        <w:t>Choosing Our Focus</w:t>
      </w:r>
    </w:p>
    <w:p w:rsidR="00F25A64" w:rsidRDefault="00F25A64" w:rsidP="00640F9B">
      <w:pPr>
        <w:jc w:val="both"/>
        <w:rPr>
          <w:rFonts w:ascii="Arial" w:hAnsi="Arial" w:cs="Arial"/>
        </w:rPr>
      </w:pPr>
    </w:p>
    <w:p w:rsidR="00F25A64" w:rsidRDefault="00F25A64" w:rsidP="00F25A64">
      <w:pPr>
        <w:numPr>
          <w:ilvl w:val="0"/>
          <w:numId w:val="2"/>
        </w:numPr>
        <w:jc w:val="both"/>
        <w:rPr>
          <w:rFonts w:ascii="Arial" w:hAnsi="Arial" w:cs="Arial"/>
        </w:rPr>
      </w:pPr>
      <w:r>
        <w:rPr>
          <w:rFonts w:ascii="Arial" w:hAnsi="Arial" w:cs="Arial"/>
        </w:rPr>
        <w:t>Where am I putting my focus?</w:t>
      </w:r>
    </w:p>
    <w:p w:rsidR="00F25A64" w:rsidRDefault="00F25A64" w:rsidP="00F25A64">
      <w:pPr>
        <w:numPr>
          <w:ilvl w:val="0"/>
          <w:numId w:val="2"/>
        </w:numPr>
        <w:jc w:val="both"/>
        <w:rPr>
          <w:rFonts w:ascii="Arial" w:hAnsi="Arial" w:cs="Arial"/>
        </w:rPr>
      </w:pPr>
      <w:r>
        <w:rPr>
          <w:rFonts w:ascii="Arial" w:hAnsi="Arial" w:cs="Arial"/>
        </w:rPr>
        <w:t>What is my Plan B?</w:t>
      </w:r>
    </w:p>
    <w:p w:rsidR="00F25A64" w:rsidRDefault="00F25A64" w:rsidP="00F25A64">
      <w:pPr>
        <w:jc w:val="both"/>
        <w:rPr>
          <w:rFonts w:ascii="Arial" w:hAnsi="Arial" w:cs="Arial"/>
        </w:rPr>
      </w:pPr>
    </w:p>
    <w:p w:rsidR="00F25A64" w:rsidRDefault="00F25A64" w:rsidP="00F25A64">
      <w:pPr>
        <w:jc w:val="both"/>
        <w:rPr>
          <w:rFonts w:ascii="Arial" w:hAnsi="Arial" w:cs="Arial"/>
        </w:rPr>
      </w:pPr>
    </w:p>
    <w:p w:rsidR="00F25A64" w:rsidRDefault="00F25A64" w:rsidP="00F25A64">
      <w:pPr>
        <w:jc w:val="both"/>
        <w:rPr>
          <w:rFonts w:ascii="Arial" w:hAnsi="Arial" w:cs="Arial"/>
        </w:rPr>
      </w:pPr>
      <w:r>
        <w:rPr>
          <w:rFonts w:ascii="Arial" w:hAnsi="Arial" w:cs="Arial"/>
        </w:rPr>
        <w:t>Building Compassion and Community</w:t>
      </w:r>
    </w:p>
    <w:p w:rsidR="00F25A64" w:rsidRDefault="00F25A64" w:rsidP="00F25A64">
      <w:pPr>
        <w:jc w:val="both"/>
        <w:rPr>
          <w:rFonts w:ascii="Arial" w:hAnsi="Arial" w:cs="Arial"/>
        </w:rPr>
      </w:pPr>
    </w:p>
    <w:p w:rsidR="00F25A64" w:rsidRDefault="00F25A64" w:rsidP="00F25A64">
      <w:pPr>
        <w:numPr>
          <w:ilvl w:val="0"/>
          <w:numId w:val="3"/>
        </w:numPr>
        <w:jc w:val="both"/>
        <w:rPr>
          <w:rFonts w:ascii="Arial" w:hAnsi="Arial" w:cs="Arial"/>
        </w:rPr>
      </w:pPr>
      <w:r>
        <w:rPr>
          <w:rFonts w:ascii="Arial" w:hAnsi="Arial" w:cs="Arial"/>
        </w:rPr>
        <w:t>Creating a microculture</w:t>
      </w:r>
    </w:p>
    <w:p w:rsidR="00F25A64" w:rsidRDefault="00F25A64" w:rsidP="00F25A64">
      <w:pPr>
        <w:numPr>
          <w:ilvl w:val="0"/>
          <w:numId w:val="3"/>
        </w:numPr>
        <w:jc w:val="both"/>
        <w:rPr>
          <w:rFonts w:ascii="Arial" w:hAnsi="Arial" w:cs="Arial"/>
        </w:rPr>
      </w:pPr>
      <w:r>
        <w:rPr>
          <w:rFonts w:ascii="Arial" w:hAnsi="Arial" w:cs="Arial"/>
        </w:rPr>
        <w:t>Practicing compassion for myself and others</w:t>
      </w:r>
    </w:p>
    <w:p w:rsidR="00F25A64" w:rsidRDefault="00F25A64" w:rsidP="00F25A64">
      <w:pPr>
        <w:numPr>
          <w:ilvl w:val="0"/>
          <w:numId w:val="3"/>
        </w:numPr>
        <w:jc w:val="both"/>
        <w:rPr>
          <w:rFonts w:ascii="Arial" w:hAnsi="Arial" w:cs="Arial"/>
        </w:rPr>
      </w:pPr>
      <w:r>
        <w:rPr>
          <w:rFonts w:ascii="Arial" w:hAnsi="Arial" w:cs="Arial"/>
        </w:rPr>
        <w:t>What can I do for large-scale systemic change?</w:t>
      </w:r>
    </w:p>
    <w:p w:rsidR="00F25A64" w:rsidRDefault="00F25A64" w:rsidP="00F25A64">
      <w:pPr>
        <w:jc w:val="both"/>
        <w:rPr>
          <w:rFonts w:ascii="Arial" w:hAnsi="Arial" w:cs="Arial"/>
        </w:rPr>
      </w:pPr>
    </w:p>
    <w:p w:rsidR="00F25A64" w:rsidRDefault="00F25A64" w:rsidP="00F25A64">
      <w:pPr>
        <w:jc w:val="both"/>
        <w:rPr>
          <w:rFonts w:ascii="Arial" w:hAnsi="Arial" w:cs="Arial"/>
        </w:rPr>
      </w:pPr>
    </w:p>
    <w:p w:rsidR="00F25A64" w:rsidRDefault="00F25A64" w:rsidP="00F25A64">
      <w:pPr>
        <w:jc w:val="both"/>
        <w:rPr>
          <w:rFonts w:ascii="Arial" w:hAnsi="Arial" w:cs="Arial"/>
        </w:rPr>
      </w:pPr>
      <w:r>
        <w:rPr>
          <w:rFonts w:ascii="Arial" w:hAnsi="Arial" w:cs="Arial"/>
        </w:rPr>
        <w:t>Finding Balance</w:t>
      </w:r>
    </w:p>
    <w:p w:rsidR="00F25A64" w:rsidRDefault="00F25A64" w:rsidP="00F25A64">
      <w:pPr>
        <w:jc w:val="both"/>
        <w:rPr>
          <w:rFonts w:ascii="Arial" w:hAnsi="Arial" w:cs="Arial"/>
        </w:rPr>
      </w:pPr>
    </w:p>
    <w:p w:rsidR="00F25A64" w:rsidRDefault="00F25A64" w:rsidP="00F25A64">
      <w:pPr>
        <w:numPr>
          <w:ilvl w:val="0"/>
          <w:numId w:val="4"/>
        </w:numPr>
        <w:jc w:val="both"/>
        <w:rPr>
          <w:rFonts w:ascii="Arial" w:hAnsi="Arial" w:cs="Arial"/>
        </w:rPr>
      </w:pPr>
      <w:r>
        <w:rPr>
          <w:rFonts w:ascii="Arial" w:hAnsi="Arial" w:cs="Arial"/>
        </w:rPr>
        <w:t>Engaging with our lives outside of work</w:t>
      </w:r>
    </w:p>
    <w:p w:rsidR="00F25A64" w:rsidRDefault="00F25A64" w:rsidP="00F25A64">
      <w:pPr>
        <w:numPr>
          <w:ilvl w:val="0"/>
          <w:numId w:val="4"/>
        </w:numPr>
        <w:jc w:val="both"/>
        <w:rPr>
          <w:rFonts w:ascii="Arial" w:hAnsi="Arial" w:cs="Arial"/>
        </w:rPr>
      </w:pPr>
      <w:r>
        <w:rPr>
          <w:rFonts w:ascii="Arial" w:hAnsi="Arial" w:cs="Arial"/>
        </w:rPr>
        <w:t>Moving energy through</w:t>
      </w:r>
    </w:p>
    <w:p w:rsidR="00F25A64" w:rsidRDefault="00F25A64" w:rsidP="00F25A64">
      <w:pPr>
        <w:numPr>
          <w:ilvl w:val="0"/>
          <w:numId w:val="4"/>
        </w:numPr>
        <w:jc w:val="both"/>
        <w:rPr>
          <w:rFonts w:ascii="Arial" w:hAnsi="Arial" w:cs="Arial"/>
        </w:rPr>
      </w:pPr>
      <w:r>
        <w:rPr>
          <w:rFonts w:ascii="Arial" w:hAnsi="Arial" w:cs="Arial"/>
        </w:rPr>
        <w:t>Gratitude</w:t>
      </w:r>
    </w:p>
    <w:p w:rsidR="00F25A64" w:rsidRDefault="00F25A64" w:rsidP="00F25A64">
      <w:pPr>
        <w:jc w:val="both"/>
        <w:rPr>
          <w:rFonts w:ascii="Arial" w:hAnsi="Arial" w:cs="Arial"/>
        </w:rPr>
      </w:pPr>
    </w:p>
    <w:p w:rsidR="00F25A64" w:rsidRDefault="00F25A64" w:rsidP="00F25A64">
      <w:pPr>
        <w:jc w:val="both"/>
        <w:rPr>
          <w:rFonts w:ascii="Arial" w:hAnsi="Arial" w:cs="Arial"/>
        </w:rPr>
      </w:pPr>
    </w:p>
    <w:p w:rsidR="00F25A64" w:rsidRDefault="00F25A64" w:rsidP="00F25A64">
      <w:pPr>
        <w:jc w:val="both"/>
        <w:rPr>
          <w:rFonts w:ascii="Arial" w:hAnsi="Arial" w:cs="Arial"/>
        </w:rPr>
      </w:pPr>
      <w:r>
        <w:rPr>
          <w:rFonts w:ascii="Arial" w:hAnsi="Arial" w:cs="Arial"/>
        </w:rPr>
        <w:t>A Daily Practice of Centering Myself</w:t>
      </w:r>
    </w:p>
    <w:p w:rsidR="00FF3553" w:rsidRDefault="00F25A64" w:rsidP="00F25A64">
      <w:pPr>
        <w:jc w:val="center"/>
        <w:rPr>
          <w:rFonts w:ascii="Arial" w:hAnsi="Arial" w:cs="Arial"/>
        </w:rPr>
      </w:pPr>
      <w:r>
        <w:rPr>
          <w:rFonts w:ascii="Arial" w:hAnsi="Arial" w:cs="Arial"/>
        </w:rPr>
        <w:br w:type="page"/>
      </w:r>
    </w:p>
    <w:p w:rsidR="00F25A64" w:rsidRDefault="00F25A64" w:rsidP="00F25A64">
      <w:pPr>
        <w:jc w:val="center"/>
        <w:rPr>
          <w:rFonts w:ascii="Arial" w:hAnsi="Arial" w:cs="Arial"/>
        </w:rPr>
      </w:pPr>
      <w:r>
        <w:rPr>
          <w:rFonts w:ascii="Arial" w:hAnsi="Arial" w:cs="Arial"/>
          <w:sz w:val="28"/>
          <w:szCs w:val="28"/>
        </w:rPr>
        <w:lastRenderedPageBreak/>
        <w:t>Buddhist Loving- Kindness Meditation</w:t>
      </w:r>
    </w:p>
    <w:p w:rsidR="00F25A64" w:rsidRDefault="00F25A64" w:rsidP="00F25A64">
      <w:pPr>
        <w:jc w:val="center"/>
        <w:rPr>
          <w:rFonts w:ascii="Arial" w:hAnsi="Arial" w:cs="Arial"/>
        </w:rPr>
      </w:pPr>
    </w:p>
    <w:p w:rsidR="00F25A64" w:rsidRDefault="00F25A64" w:rsidP="00F25A64">
      <w:pPr>
        <w:jc w:val="center"/>
        <w:rPr>
          <w:rFonts w:ascii="Arial" w:hAnsi="Arial" w:cs="Arial"/>
        </w:rPr>
      </w:pPr>
    </w:p>
    <w:p w:rsidR="00F25A64" w:rsidRDefault="00F25A64" w:rsidP="00F25A64">
      <w:pPr>
        <w:rPr>
          <w:rFonts w:ascii="Arial" w:hAnsi="Arial" w:cs="Arial"/>
        </w:rPr>
      </w:pPr>
      <w:r>
        <w:rPr>
          <w:rFonts w:ascii="Arial" w:hAnsi="Arial" w:cs="Arial"/>
        </w:rPr>
        <w:t xml:space="preserve">May I be free of suffering and the roots of </w:t>
      </w:r>
      <w:proofErr w:type="gramStart"/>
      <w:r>
        <w:rPr>
          <w:rFonts w:ascii="Arial" w:hAnsi="Arial" w:cs="Arial"/>
        </w:rPr>
        <w:t>suffering.</w:t>
      </w:r>
      <w:proofErr w:type="gramEnd"/>
    </w:p>
    <w:p w:rsidR="00F25A64" w:rsidRDefault="00F25A64" w:rsidP="00F25A64">
      <w:pPr>
        <w:rPr>
          <w:rFonts w:ascii="Arial" w:hAnsi="Arial" w:cs="Arial"/>
        </w:rPr>
      </w:pPr>
    </w:p>
    <w:p w:rsidR="00F25A64" w:rsidRPr="00F25A64" w:rsidRDefault="00F25A64" w:rsidP="00F25A64">
      <w:pPr>
        <w:rPr>
          <w:rFonts w:ascii="Arial" w:hAnsi="Arial" w:cs="Arial"/>
        </w:rPr>
      </w:pPr>
      <w:r>
        <w:rPr>
          <w:rFonts w:ascii="Arial" w:hAnsi="Arial" w:cs="Arial"/>
        </w:rPr>
        <w:t xml:space="preserve">May you be free of suffering and the roots of </w:t>
      </w:r>
      <w:proofErr w:type="gramStart"/>
      <w:r>
        <w:rPr>
          <w:rFonts w:ascii="Arial" w:hAnsi="Arial" w:cs="Arial"/>
        </w:rPr>
        <w:t>suffering.</w:t>
      </w:r>
      <w:proofErr w:type="gramEnd"/>
    </w:p>
    <w:p w:rsidR="00F25A64" w:rsidRDefault="00F25A64" w:rsidP="00F25A64">
      <w:pPr>
        <w:rPr>
          <w:rFonts w:ascii="Arial" w:hAnsi="Arial" w:cs="Arial"/>
        </w:rPr>
      </w:pPr>
    </w:p>
    <w:p w:rsidR="00F25A64" w:rsidRDefault="00F25A64" w:rsidP="00F25A64">
      <w:pPr>
        <w:rPr>
          <w:rFonts w:ascii="Arial" w:hAnsi="Arial" w:cs="Arial"/>
        </w:rPr>
      </w:pPr>
      <w:r>
        <w:rPr>
          <w:rFonts w:ascii="Arial" w:hAnsi="Arial" w:cs="Arial"/>
        </w:rPr>
        <w:t xml:space="preserve">May we be free of suffering and the roots of </w:t>
      </w:r>
      <w:proofErr w:type="gramStart"/>
      <w:r>
        <w:rPr>
          <w:rFonts w:ascii="Arial" w:hAnsi="Arial" w:cs="Arial"/>
        </w:rPr>
        <w:t>suffering.</w:t>
      </w:r>
      <w:proofErr w:type="gramEnd"/>
    </w:p>
    <w:p w:rsidR="00F25A64" w:rsidRDefault="00F25A64" w:rsidP="00F25A64">
      <w:pPr>
        <w:rPr>
          <w:rFonts w:ascii="Arial" w:hAnsi="Arial" w:cs="Arial"/>
        </w:rPr>
      </w:pPr>
    </w:p>
    <w:p w:rsidR="00F25A64" w:rsidRDefault="00F25A64" w:rsidP="00F25A64">
      <w:pPr>
        <w:rPr>
          <w:rFonts w:ascii="Arial" w:hAnsi="Arial" w:cs="Arial"/>
        </w:rPr>
      </w:pPr>
    </w:p>
    <w:p w:rsidR="00F25A64" w:rsidRDefault="00F25A64" w:rsidP="00F25A64">
      <w:pPr>
        <w:rPr>
          <w:rFonts w:ascii="Arial" w:hAnsi="Arial" w:cs="Arial"/>
        </w:rPr>
      </w:pPr>
    </w:p>
    <w:p w:rsidR="00F25A64" w:rsidRDefault="00F25A64" w:rsidP="00F25A64">
      <w:pPr>
        <w:rPr>
          <w:rFonts w:ascii="Arial" w:hAnsi="Arial" w:cs="Arial"/>
        </w:rPr>
      </w:pPr>
      <w:r>
        <w:rPr>
          <w:rFonts w:ascii="Arial" w:hAnsi="Arial" w:cs="Arial"/>
        </w:rPr>
        <w:t xml:space="preserve">May I find peace and the roots of </w:t>
      </w:r>
      <w:proofErr w:type="gramStart"/>
      <w:r>
        <w:rPr>
          <w:rFonts w:ascii="Arial" w:hAnsi="Arial" w:cs="Arial"/>
        </w:rPr>
        <w:t>peace.</w:t>
      </w:r>
      <w:proofErr w:type="gramEnd"/>
    </w:p>
    <w:p w:rsidR="00F25A64" w:rsidRDefault="00F25A64" w:rsidP="00F25A64">
      <w:pPr>
        <w:rPr>
          <w:rFonts w:ascii="Arial" w:hAnsi="Arial" w:cs="Arial"/>
        </w:rPr>
      </w:pPr>
    </w:p>
    <w:p w:rsidR="00F25A64" w:rsidRPr="00F25A64" w:rsidRDefault="00F25A64" w:rsidP="00F25A64">
      <w:pPr>
        <w:rPr>
          <w:rFonts w:ascii="Arial" w:hAnsi="Arial" w:cs="Arial"/>
        </w:rPr>
      </w:pPr>
      <w:r>
        <w:rPr>
          <w:rFonts w:ascii="Arial" w:hAnsi="Arial" w:cs="Arial"/>
        </w:rPr>
        <w:t xml:space="preserve">May you find peace and the roots of </w:t>
      </w:r>
      <w:proofErr w:type="gramStart"/>
      <w:r>
        <w:rPr>
          <w:rFonts w:ascii="Arial" w:hAnsi="Arial" w:cs="Arial"/>
        </w:rPr>
        <w:t>peace.</w:t>
      </w:r>
      <w:proofErr w:type="gramEnd"/>
    </w:p>
    <w:p w:rsidR="00F25A64" w:rsidRDefault="00F25A64" w:rsidP="00F25A64">
      <w:pPr>
        <w:rPr>
          <w:rFonts w:ascii="Arial" w:hAnsi="Arial" w:cs="Arial"/>
        </w:rPr>
      </w:pPr>
    </w:p>
    <w:p w:rsidR="00F25A64" w:rsidRPr="00F25A64" w:rsidRDefault="00F25A64" w:rsidP="00F25A64">
      <w:pPr>
        <w:rPr>
          <w:rFonts w:ascii="Arial" w:hAnsi="Arial" w:cs="Arial"/>
        </w:rPr>
      </w:pPr>
      <w:r>
        <w:rPr>
          <w:rFonts w:ascii="Arial" w:hAnsi="Arial" w:cs="Arial"/>
        </w:rPr>
        <w:t xml:space="preserve">May we find peace and the roots of </w:t>
      </w:r>
      <w:proofErr w:type="gramStart"/>
      <w:r>
        <w:rPr>
          <w:rFonts w:ascii="Arial" w:hAnsi="Arial" w:cs="Arial"/>
        </w:rPr>
        <w:t>peace.</w:t>
      </w:r>
      <w:proofErr w:type="gramEnd"/>
    </w:p>
    <w:p w:rsidR="00F25A64" w:rsidRDefault="00F25A64" w:rsidP="00F25A64">
      <w:pPr>
        <w:rPr>
          <w:rFonts w:ascii="Arial" w:hAnsi="Arial" w:cs="Arial"/>
        </w:rPr>
      </w:pPr>
    </w:p>
    <w:p w:rsidR="00F25A64" w:rsidRDefault="00F25A64" w:rsidP="00F25A64">
      <w:pPr>
        <w:rPr>
          <w:rFonts w:ascii="Arial" w:hAnsi="Arial" w:cs="Arial"/>
        </w:rPr>
      </w:pPr>
    </w:p>
    <w:p w:rsidR="00F25A64" w:rsidRDefault="00F25A64" w:rsidP="00F25A64">
      <w:pPr>
        <w:rPr>
          <w:rFonts w:ascii="Arial" w:hAnsi="Arial" w:cs="Arial"/>
        </w:rPr>
      </w:pPr>
    </w:p>
    <w:p w:rsidR="00F25A64" w:rsidRDefault="00F25A64" w:rsidP="00F25A64">
      <w:pPr>
        <w:rPr>
          <w:rFonts w:ascii="Arial" w:hAnsi="Arial" w:cs="Arial"/>
        </w:rPr>
      </w:pPr>
      <w:r>
        <w:rPr>
          <w:rFonts w:ascii="Arial" w:hAnsi="Arial" w:cs="Arial"/>
        </w:rPr>
        <w:t xml:space="preserve">May I find joy and the root of </w:t>
      </w:r>
      <w:proofErr w:type="gramStart"/>
      <w:r>
        <w:rPr>
          <w:rFonts w:ascii="Arial" w:hAnsi="Arial" w:cs="Arial"/>
        </w:rPr>
        <w:t>joy.</w:t>
      </w:r>
      <w:proofErr w:type="gramEnd"/>
    </w:p>
    <w:p w:rsidR="00F25A64" w:rsidRDefault="00F25A64" w:rsidP="00F25A64">
      <w:pPr>
        <w:rPr>
          <w:rFonts w:ascii="Arial" w:hAnsi="Arial" w:cs="Arial"/>
        </w:rPr>
      </w:pPr>
    </w:p>
    <w:p w:rsidR="00F25A64" w:rsidRPr="00F25A64" w:rsidRDefault="00F25A64" w:rsidP="00F25A64">
      <w:pPr>
        <w:rPr>
          <w:rFonts w:ascii="Arial" w:hAnsi="Arial" w:cs="Arial"/>
        </w:rPr>
      </w:pPr>
      <w:r>
        <w:rPr>
          <w:rFonts w:ascii="Arial" w:hAnsi="Arial" w:cs="Arial"/>
        </w:rPr>
        <w:t xml:space="preserve">May you find joy and the root of </w:t>
      </w:r>
      <w:proofErr w:type="gramStart"/>
      <w:r>
        <w:rPr>
          <w:rFonts w:ascii="Arial" w:hAnsi="Arial" w:cs="Arial"/>
        </w:rPr>
        <w:t>joy.</w:t>
      </w:r>
      <w:proofErr w:type="gramEnd"/>
    </w:p>
    <w:p w:rsidR="00F25A64" w:rsidRDefault="00F25A64" w:rsidP="00F25A64">
      <w:pPr>
        <w:rPr>
          <w:rFonts w:ascii="Arial" w:hAnsi="Arial" w:cs="Arial"/>
        </w:rPr>
      </w:pPr>
    </w:p>
    <w:p w:rsidR="00F25A64" w:rsidRPr="00F25A64" w:rsidRDefault="00F25A64" w:rsidP="00F25A64">
      <w:pPr>
        <w:rPr>
          <w:rFonts w:ascii="Arial" w:hAnsi="Arial" w:cs="Arial"/>
        </w:rPr>
      </w:pPr>
      <w:r>
        <w:rPr>
          <w:rFonts w:ascii="Arial" w:hAnsi="Arial" w:cs="Arial"/>
        </w:rPr>
        <w:t xml:space="preserve">May we find joy and the root of </w:t>
      </w:r>
      <w:proofErr w:type="gramStart"/>
      <w:r>
        <w:rPr>
          <w:rFonts w:ascii="Arial" w:hAnsi="Arial" w:cs="Arial"/>
        </w:rPr>
        <w:t>joy.</w:t>
      </w:r>
      <w:proofErr w:type="gramEnd"/>
    </w:p>
    <w:p w:rsidR="00F25A64" w:rsidRDefault="00F25A64" w:rsidP="00F25A64">
      <w:pPr>
        <w:rPr>
          <w:rFonts w:ascii="Arial" w:hAnsi="Arial" w:cs="Arial"/>
        </w:rPr>
      </w:pPr>
    </w:p>
    <w:p w:rsidR="00F25A64" w:rsidRDefault="00F25A64" w:rsidP="00F25A64">
      <w:pPr>
        <w:rPr>
          <w:rFonts w:ascii="Arial" w:hAnsi="Arial" w:cs="Arial"/>
        </w:rPr>
      </w:pPr>
    </w:p>
    <w:p w:rsidR="00F25A64" w:rsidRDefault="00F25A64" w:rsidP="00F25A64">
      <w:pPr>
        <w:rPr>
          <w:rFonts w:ascii="Arial" w:hAnsi="Arial" w:cs="Arial"/>
        </w:rPr>
      </w:pPr>
    </w:p>
    <w:p w:rsidR="00F25A64" w:rsidRDefault="00F25A64" w:rsidP="00F25A64">
      <w:pPr>
        <w:rPr>
          <w:rFonts w:ascii="Arial" w:hAnsi="Arial" w:cs="Arial"/>
        </w:rPr>
      </w:pPr>
      <w:r>
        <w:rPr>
          <w:rFonts w:ascii="Arial" w:hAnsi="Arial" w:cs="Arial"/>
        </w:rPr>
        <w:t xml:space="preserve">May I find wellness and the roots of </w:t>
      </w:r>
      <w:proofErr w:type="gramStart"/>
      <w:r>
        <w:rPr>
          <w:rFonts w:ascii="Arial" w:hAnsi="Arial" w:cs="Arial"/>
        </w:rPr>
        <w:t>wellness.</w:t>
      </w:r>
      <w:proofErr w:type="gramEnd"/>
    </w:p>
    <w:p w:rsidR="00F25A64" w:rsidRDefault="00F25A64" w:rsidP="00F25A64">
      <w:pPr>
        <w:rPr>
          <w:rFonts w:ascii="Arial" w:hAnsi="Arial" w:cs="Arial"/>
        </w:rPr>
      </w:pPr>
    </w:p>
    <w:p w:rsidR="00F25A64" w:rsidRPr="00F25A64" w:rsidRDefault="00F25A64" w:rsidP="00F25A64">
      <w:pPr>
        <w:rPr>
          <w:rFonts w:ascii="Arial" w:hAnsi="Arial" w:cs="Arial"/>
        </w:rPr>
      </w:pPr>
      <w:r>
        <w:rPr>
          <w:rFonts w:ascii="Arial" w:hAnsi="Arial" w:cs="Arial"/>
        </w:rPr>
        <w:t xml:space="preserve">May you find wellness and the roots of </w:t>
      </w:r>
      <w:proofErr w:type="gramStart"/>
      <w:r>
        <w:rPr>
          <w:rFonts w:ascii="Arial" w:hAnsi="Arial" w:cs="Arial"/>
        </w:rPr>
        <w:t>wellness.</w:t>
      </w:r>
      <w:proofErr w:type="gramEnd"/>
    </w:p>
    <w:p w:rsidR="00F25A64" w:rsidRDefault="00F25A64" w:rsidP="00F25A64">
      <w:pPr>
        <w:rPr>
          <w:rFonts w:ascii="Arial" w:hAnsi="Arial" w:cs="Arial"/>
        </w:rPr>
      </w:pPr>
    </w:p>
    <w:p w:rsidR="00F25A64" w:rsidRPr="00F25A64" w:rsidRDefault="00F25A64" w:rsidP="00F25A64">
      <w:pPr>
        <w:rPr>
          <w:rFonts w:ascii="Arial" w:hAnsi="Arial" w:cs="Arial"/>
        </w:rPr>
      </w:pPr>
      <w:r>
        <w:rPr>
          <w:rFonts w:ascii="Arial" w:hAnsi="Arial" w:cs="Arial"/>
        </w:rPr>
        <w:t xml:space="preserve">May we find wellness and the roots of </w:t>
      </w:r>
      <w:proofErr w:type="gramStart"/>
      <w:r>
        <w:rPr>
          <w:rFonts w:ascii="Arial" w:hAnsi="Arial" w:cs="Arial"/>
        </w:rPr>
        <w:t>wellness.</w:t>
      </w:r>
      <w:proofErr w:type="gramEnd"/>
    </w:p>
    <w:p w:rsidR="00F25A64" w:rsidRPr="00F25A64" w:rsidRDefault="00F25A64" w:rsidP="00F25A64">
      <w:pPr>
        <w:rPr>
          <w:rFonts w:ascii="Arial" w:hAnsi="Arial" w:cs="Arial"/>
        </w:rPr>
      </w:pPr>
    </w:p>
    <w:p w:rsidR="00F25A64" w:rsidRDefault="00F25A64" w:rsidP="00F25A64">
      <w:pPr>
        <w:rPr>
          <w:rFonts w:ascii="Arial" w:hAnsi="Arial" w:cs="Arial"/>
        </w:rPr>
      </w:pPr>
    </w:p>
    <w:p w:rsidR="00F25A64" w:rsidRDefault="00F25A64" w:rsidP="00F25A64">
      <w:pPr>
        <w:rPr>
          <w:rFonts w:ascii="Arial" w:hAnsi="Arial" w:cs="Arial"/>
        </w:rPr>
      </w:pPr>
    </w:p>
    <w:p w:rsidR="00F25A64" w:rsidRDefault="00F25A64" w:rsidP="00F25A64">
      <w:pPr>
        <w:rPr>
          <w:rFonts w:ascii="Arial" w:hAnsi="Arial" w:cs="Arial"/>
        </w:rPr>
      </w:pPr>
      <w:r>
        <w:rPr>
          <w:rFonts w:ascii="Arial" w:hAnsi="Arial" w:cs="Arial"/>
        </w:rPr>
        <w:t xml:space="preserve">May I be </w:t>
      </w:r>
      <w:proofErr w:type="gramStart"/>
      <w:r>
        <w:rPr>
          <w:rFonts w:ascii="Arial" w:hAnsi="Arial" w:cs="Arial"/>
        </w:rPr>
        <w:t>free.</w:t>
      </w:r>
      <w:proofErr w:type="gramEnd"/>
    </w:p>
    <w:p w:rsidR="00F25A64" w:rsidRDefault="00F25A64" w:rsidP="00F25A64">
      <w:pPr>
        <w:rPr>
          <w:rFonts w:ascii="Arial" w:hAnsi="Arial" w:cs="Arial"/>
        </w:rPr>
      </w:pPr>
    </w:p>
    <w:p w:rsidR="00F25A64" w:rsidRPr="00F25A64" w:rsidRDefault="00F25A64" w:rsidP="00F25A64">
      <w:pPr>
        <w:rPr>
          <w:rFonts w:ascii="Arial" w:hAnsi="Arial" w:cs="Arial"/>
        </w:rPr>
      </w:pPr>
      <w:r>
        <w:rPr>
          <w:rFonts w:ascii="Arial" w:hAnsi="Arial" w:cs="Arial"/>
        </w:rPr>
        <w:t xml:space="preserve">May you be </w:t>
      </w:r>
      <w:proofErr w:type="gramStart"/>
      <w:r>
        <w:rPr>
          <w:rFonts w:ascii="Arial" w:hAnsi="Arial" w:cs="Arial"/>
        </w:rPr>
        <w:t>free.</w:t>
      </w:r>
      <w:proofErr w:type="gramEnd"/>
    </w:p>
    <w:p w:rsidR="00F25A64" w:rsidRDefault="00F25A64" w:rsidP="00F25A64">
      <w:pPr>
        <w:rPr>
          <w:rFonts w:ascii="Arial" w:hAnsi="Arial" w:cs="Arial"/>
        </w:rPr>
      </w:pPr>
    </w:p>
    <w:p w:rsidR="00F25A64" w:rsidRPr="00F25A64" w:rsidRDefault="00F25A64" w:rsidP="00F25A64">
      <w:pPr>
        <w:rPr>
          <w:rFonts w:ascii="Arial" w:hAnsi="Arial" w:cs="Arial"/>
        </w:rPr>
      </w:pPr>
      <w:r>
        <w:rPr>
          <w:rFonts w:ascii="Arial" w:hAnsi="Arial" w:cs="Arial"/>
        </w:rPr>
        <w:t xml:space="preserve">May we be </w:t>
      </w:r>
      <w:proofErr w:type="gramStart"/>
      <w:r>
        <w:rPr>
          <w:rFonts w:ascii="Arial" w:hAnsi="Arial" w:cs="Arial"/>
        </w:rPr>
        <w:t>free.</w:t>
      </w:r>
      <w:proofErr w:type="gramEnd"/>
    </w:p>
    <w:p w:rsidR="00F25A64" w:rsidRPr="00F25A64" w:rsidRDefault="00F25A64" w:rsidP="00F25A64">
      <w:pPr>
        <w:rPr>
          <w:rFonts w:ascii="Arial" w:hAnsi="Arial" w:cs="Arial"/>
        </w:rPr>
      </w:pPr>
    </w:p>
    <w:sectPr w:rsidR="00F25A64" w:rsidRPr="00F25A64" w:rsidSect="00465B33">
      <w:head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3DD" w:rsidRDefault="004F63DD">
      <w:r>
        <w:separator/>
      </w:r>
    </w:p>
  </w:endnote>
  <w:endnote w:type="continuationSeparator" w:id="0">
    <w:p w:rsidR="004F63DD" w:rsidRDefault="004F63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3DD" w:rsidRDefault="004F63DD">
      <w:r>
        <w:separator/>
      </w:r>
    </w:p>
  </w:footnote>
  <w:footnote w:type="continuationSeparator" w:id="0">
    <w:p w:rsidR="004F63DD" w:rsidRDefault="004F63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4D3" w:rsidRDefault="006554D3" w:rsidP="00FF3553">
    <w:pPr>
      <w:pStyle w:val="Header"/>
      <w:jc w:val="right"/>
    </w:pPr>
    <w:r>
      <w:rPr>
        <w:u w:val="single"/>
      </w:rPr>
      <w:t>Trauma Stewardship</w:t>
    </w:r>
  </w:p>
  <w:p w:rsidR="006554D3" w:rsidRDefault="006554D3" w:rsidP="00FF3553">
    <w:pPr>
      <w:pStyle w:val="Header"/>
      <w:jc w:val="right"/>
    </w:pPr>
    <w:r>
      <w:t>Laura van Dernoot Lipsky</w:t>
    </w:r>
  </w:p>
  <w:p w:rsidR="006554D3" w:rsidRPr="00FF3553" w:rsidRDefault="006554D3" w:rsidP="00FF3553">
    <w:pPr>
      <w:pStyle w:val="Header"/>
      <w:jc w:val="right"/>
    </w:pPr>
    <w:r>
      <w:t>Copyright © 2009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1CE3"/>
    <w:multiLevelType w:val="hybridMultilevel"/>
    <w:tmpl w:val="B6845C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6A4275"/>
    <w:multiLevelType w:val="hybridMultilevel"/>
    <w:tmpl w:val="65FE28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6C51A48"/>
    <w:multiLevelType w:val="hybridMultilevel"/>
    <w:tmpl w:val="D74066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E7860B0"/>
    <w:multiLevelType w:val="hybridMultilevel"/>
    <w:tmpl w:val="22FC8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6740AAD"/>
    <w:multiLevelType w:val="hybridMultilevel"/>
    <w:tmpl w:val="9DF08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7C29CA"/>
    <w:rsid w:val="000C78F6"/>
    <w:rsid w:val="001B4D22"/>
    <w:rsid w:val="003B5C50"/>
    <w:rsid w:val="00465B33"/>
    <w:rsid w:val="004F63DD"/>
    <w:rsid w:val="0058270B"/>
    <w:rsid w:val="00640F9B"/>
    <w:rsid w:val="006554D3"/>
    <w:rsid w:val="007C29CA"/>
    <w:rsid w:val="007E528B"/>
    <w:rsid w:val="009A149A"/>
    <w:rsid w:val="00A442A5"/>
    <w:rsid w:val="00A53533"/>
    <w:rsid w:val="00BD7DCE"/>
    <w:rsid w:val="00C56CA7"/>
    <w:rsid w:val="00D02914"/>
    <w:rsid w:val="00D81109"/>
    <w:rsid w:val="00F25A64"/>
    <w:rsid w:val="00F32960"/>
    <w:rsid w:val="00FF35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5B3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3553"/>
    <w:pPr>
      <w:tabs>
        <w:tab w:val="center" w:pos="4320"/>
        <w:tab w:val="right" w:pos="8640"/>
      </w:tabs>
    </w:pPr>
  </w:style>
  <w:style w:type="paragraph" w:styleId="Footer">
    <w:name w:val="footer"/>
    <w:basedOn w:val="Normal"/>
    <w:rsid w:val="00FF3553"/>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9B2FBA5A2C374AB23E49E455A3E0BD" ma:contentTypeVersion="3" ma:contentTypeDescription="Create a new document." ma:contentTypeScope="" ma:versionID="0c21345883523e48d9eea77b0b2acc24">
  <xsd:schema xmlns:xsd="http://www.w3.org/2001/XMLSchema" xmlns:xs="http://www.w3.org/2001/XMLSchema" xmlns:p="http://schemas.microsoft.com/office/2006/metadata/properties" xmlns:ns2="c2b3b0c1-342e-429c-8fb6-645cb9d69206" targetNamespace="http://schemas.microsoft.com/office/2006/metadata/properties" ma:root="true" ma:fieldsID="6fb8ce719302d9aff5c1c6526eb06974" ns2:_="">
    <xsd:import namespace="c2b3b0c1-342e-429c-8fb6-645cb9d69206"/>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3b0c1-342e-429c-8fb6-645cb9d692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73ECE2-17DF-422A-B8FC-E4566412CBE4}"/>
</file>

<file path=customXml/itemProps2.xml><?xml version="1.0" encoding="utf-8"?>
<ds:datastoreItem xmlns:ds="http://schemas.openxmlformats.org/officeDocument/2006/customXml" ds:itemID="{AAC401BB-BA9E-4FBC-8484-BC2221821986}"/>
</file>

<file path=customXml/itemProps3.xml><?xml version="1.0" encoding="utf-8"?>
<ds:datastoreItem xmlns:ds="http://schemas.openxmlformats.org/officeDocument/2006/customXml" ds:itemID="{9DF3EF0F-1C1E-41D9-A9BD-3CB9537BFD47}"/>
</file>

<file path=docProps/app.xml><?xml version="1.0" encoding="utf-8"?>
<Properties xmlns="http://schemas.openxmlformats.org/officeDocument/2006/extended-properties" xmlns:vt="http://schemas.openxmlformats.org/officeDocument/2006/docPropsVTypes">
  <Template>Normal</Template>
  <TotalTime>1</TotalTime>
  <Pages>4</Pages>
  <Words>439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Trauma Exposure Response</vt:lpstr>
    </vt:vector>
  </TitlesOfParts>
  <Company>Demro Family</Company>
  <LinksUpToDate>false</LinksUpToDate>
  <CharactersWithSpaces>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Trauma Exposure Response</dc:title>
  <dc:creator>Kathleen Demro</dc:creator>
  <cp:lastModifiedBy>Sherrie Goggans</cp:lastModifiedBy>
  <cp:revision>2</cp:revision>
  <dcterms:created xsi:type="dcterms:W3CDTF">2012-12-11T19:19:00Z</dcterms:created>
  <dcterms:modified xsi:type="dcterms:W3CDTF">2012-12-11T19:19:00Z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0x010100FB9B2FBA5A2C374AB23E49E455A3E0BD</vt:lpwstr>
  </property>
</Properties>
</file>